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C4577F">
        <w:rPr>
          <w:rFonts w:ascii="Times New Roman" w:hAnsi="Times New Roman"/>
          <w:b/>
          <w:sz w:val="28"/>
          <w:szCs w:val="28"/>
          <w:lang w:val="ru-RU"/>
        </w:rPr>
        <w:t xml:space="preserve"> 171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lang w:val="ru-RU"/>
        </w:rPr>
      </w:pPr>
    </w:p>
    <w:p w:rsidR="001C47FE" w:rsidRPr="004918C9" w:rsidRDefault="001948B4" w:rsidP="00CA6338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XXXVIII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   </w:t>
      </w:r>
      <w:r w:rsidR="004918C9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24817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  <w:t xml:space="preserve">  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6A18B4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4918C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C47FE" w:rsidRPr="00C6171A" w:rsidRDefault="001948B4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 февраля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2022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ab/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="00C6671A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C47F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>
        <w:rPr>
          <w:rFonts w:ascii="Times New Roman" w:hAnsi="Times New Roman"/>
          <w:sz w:val="28"/>
          <w:szCs w:val="28"/>
          <w:lang w:val="ru-RU"/>
        </w:rPr>
        <w:t>ст-ца Курчанская</w:t>
      </w:r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5F6C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160B96">
        <w:rPr>
          <w:rFonts w:ascii="Times New Roman" w:hAnsi="Times New Roman"/>
          <w:b/>
          <w:sz w:val="28"/>
          <w:szCs w:val="28"/>
        </w:rPr>
        <w:t>V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Совета Курчанского сельского поселения Темрюкского район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60B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созыва от 15 ноября 2019 года № 27</w:t>
      </w:r>
    </w:p>
    <w:p w:rsidR="00436D7D" w:rsidRPr="00436D7D" w:rsidRDefault="006F5F6C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 w:rsidR="00160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954B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76C">
        <w:rPr>
          <w:rFonts w:ascii="Times New Roman" w:hAnsi="Times New Roman" w:cs="Times New Roman"/>
          <w:b/>
          <w:sz w:val="28"/>
          <w:szCs w:val="28"/>
        </w:rPr>
        <w:t>Курчанского сельского поселения Темрюкского района</w:t>
      </w:r>
      <w:r w:rsidR="00160B96"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p w:rsidR="00436D7D" w:rsidRDefault="00436D7D" w:rsidP="003F276C"/>
    <w:p w:rsidR="00752F1B" w:rsidRPr="00752F1B" w:rsidRDefault="00FD7BDD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</w:t>
      </w:r>
      <w:r w:rsid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с законами Краснодарского края от 8 июня 2007 года № 1244-КЗ «О муниципальной службе в Краснодарском крае» и от 8 июня 2007 года № 1243-КЗ «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О Реестре муниципальных должностей и Реестре должностей</w:t>
      </w:r>
      <w:r w:rsid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службы в Краснодарском крае</w:t>
      </w:r>
      <w:r w:rsid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CA35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на основании постановления администрации (губернатора) Краснодарского края от 13 декабря 2021 года </w:t>
      </w:r>
      <w:r w:rsidR="00CA3568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905 «</w:t>
      </w:r>
      <w:r w:rsidR="000B3717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постановление главы администрации (губернатора) Красно</w:t>
      </w:r>
      <w:r w:rsidR="00982F67">
        <w:rPr>
          <w:rFonts w:ascii="Times New Roman" w:eastAsiaTheme="minorHAnsi" w:hAnsi="Times New Roman" w:cs="Times New Roman"/>
          <w:sz w:val="28"/>
          <w:szCs w:val="28"/>
          <w:lang w:eastAsia="en-US"/>
        </w:rPr>
        <w:t>дарского края от 29 июля 2008 года</w:t>
      </w:r>
      <w:r w:rsidR="000B3717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724 </w:t>
      </w:r>
      <w:r w:rsidR="00E15ABD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0B3717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</w:t>
      </w:r>
      <w:r w:rsidR="00E15ABD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0B3717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2022 год</w:t>
      </w:r>
      <w:r w:rsidR="00E15ABD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445C07">
        <w:rPr>
          <w:rFonts w:ascii="Times New Roman" w:hAnsi="Times New Roman" w:cs="Times New Roman"/>
          <w:sz w:val="28"/>
          <w:szCs w:val="28"/>
        </w:rPr>
        <w:t>,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F276C" w:rsidRPr="003F276C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</w:t>
      </w:r>
      <w:r w:rsidR="003F276C">
        <w:rPr>
          <w:rFonts w:ascii="Times New Roman" w:hAnsi="Times New Roman" w:cs="Times New Roman"/>
          <w:sz w:val="28"/>
          <w:szCs w:val="28"/>
        </w:rPr>
        <w:t xml:space="preserve"> </w:t>
      </w:r>
      <w:r w:rsidR="00752F1B" w:rsidRPr="00752F1B">
        <w:rPr>
          <w:rFonts w:ascii="Times New Roman" w:hAnsi="Times New Roman" w:cs="Times New Roman"/>
          <w:sz w:val="28"/>
          <w:szCs w:val="28"/>
        </w:rPr>
        <w:t>р е ш и л:</w:t>
      </w:r>
    </w:p>
    <w:p w:rsidR="006F5F6C" w:rsidRPr="006F5F6C" w:rsidRDefault="00FD7BDD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 в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6F5F6C" w:rsidRPr="006F5F6C">
        <w:rPr>
          <w:rFonts w:ascii="Times New Roman" w:hAnsi="Times New Roman"/>
          <w:sz w:val="28"/>
          <w:szCs w:val="28"/>
        </w:rPr>
        <w:t>V сессии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Совета Курчанского сельского поселения Темрюкского район </w:t>
      </w:r>
      <w:r w:rsidR="006F5F6C" w:rsidRPr="006F5F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созыва от 15 ноября 2019 года № 27«Об оплате труда и денежном содержании лиц, замещающих муниципальные должности и должности муниципальной службы в администрации Курчанского сельского поселения Темрюкского района»</w:t>
      </w:r>
      <w:r w:rsidR="004D4E4D">
        <w:rPr>
          <w:rFonts w:ascii="Times New Roman" w:hAnsi="Times New Roman" w:cs="Times New Roman"/>
          <w:sz w:val="28"/>
          <w:szCs w:val="28"/>
        </w:rPr>
        <w:t xml:space="preserve"> с началом действия с</w:t>
      </w:r>
      <w:r w:rsidR="00982F67">
        <w:rPr>
          <w:rFonts w:ascii="Times New Roman" w:hAnsi="Times New Roman" w:cs="Times New Roman"/>
          <w:sz w:val="28"/>
          <w:szCs w:val="28"/>
        </w:rPr>
        <w:t xml:space="preserve"> </w:t>
      </w:r>
      <w:r w:rsidR="004D4E4D">
        <w:rPr>
          <w:rFonts w:ascii="Times New Roman" w:hAnsi="Times New Roman" w:cs="Times New Roman"/>
          <w:sz w:val="28"/>
          <w:szCs w:val="28"/>
        </w:rPr>
        <w:t>1 января 2022 года следующие изменения:</w:t>
      </w:r>
    </w:p>
    <w:p w:rsidR="00AF4700" w:rsidRDefault="00224817" w:rsidP="000B371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AF47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 3 к решению изложить в новой редакции (приложение № 1); </w:t>
      </w:r>
    </w:p>
    <w:p w:rsidR="006F5F6C" w:rsidRDefault="00AF4700" w:rsidP="000B371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</w:t>
      </w:r>
      <w:r w:rsidR="002248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Приложение № 4 к </w:t>
      </w:r>
      <w:r w:rsidR="004E5095">
        <w:rPr>
          <w:rFonts w:ascii="Times New Roman" w:eastAsiaTheme="minorHAnsi" w:hAnsi="Times New Roman" w:cs="Times New Roman"/>
          <w:sz w:val="28"/>
          <w:szCs w:val="28"/>
          <w:lang w:eastAsia="en-US"/>
        </w:rPr>
        <w:t>решению изложить в новой редакции (приложение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2</w:t>
      </w:r>
      <w:r w:rsidR="004E50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). </w:t>
      </w:r>
    </w:p>
    <w:p w:rsidR="002F61D0" w:rsidRPr="002F61D0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.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Общему отделу администрации Курчанского сельского поселения Темрюкского района (Шевченко) официально опубликовать настоящее постановление в периодическом печатном издании газете «Курчанский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Курчанского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С.В. Мазалову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r w:rsidR="003F276C" w:rsidRPr="003F276C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1" w:name="_GoBack"/>
      <w:bookmarkEnd w:id="1"/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6C523B" w:rsidRPr="00F430EB">
        <w:rPr>
          <w:rFonts w:ascii="Times New Roman" w:hAnsi="Times New Roman" w:cs="Times New Roman"/>
          <w:sz w:val="28"/>
          <w:szCs w:val="28"/>
        </w:rPr>
        <w:t xml:space="preserve"> на следующий день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bookmarkEnd w:id="0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6C523B">
              <w:rPr>
                <w:rFonts w:ascii="Times New Roman" w:hAnsi="Times New Roman"/>
                <w:sz w:val="28"/>
              </w:rPr>
              <w:t xml:space="preserve">Курчанского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</w:t>
            </w:r>
            <w:r w:rsidRPr="00FE62E0">
              <w:rPr>
                <w:rFonts w:ascii="Times New Roman" w:hAnsi="Times New Roman"/>
                <w:sz w:val="28"/>
              </w:rPr>
              <w:t>_</w:t>
            </w:r>
            <w:r w:rsidR="00C6671A">
              <w:rPr>
                <w:rFonts w:ascii="Times New Roman" w:hAnsi="Times New Roman"/>
                <w:sz w:val="28"/>
              </w:rPr>
              <w:t xml:space="preserve"> </w:t>
            </w:r>
            <w:r w:rsidR="000B3717">
              <w:rPr>
                <w:rFonts w:ascii="Times New Roman" w:hAnsi="Times New Roman"/>
                <w:sz w:val="28"/>
              </w:rPr>
              <w:t>А.А. Сергиенко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B3717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B3717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B3717">
              <w:rPr>
                <w:rFonts w:ascii="Times New Roman" w:hAnsi="Times New Roman"/>
                <w:sz w:val="28"/>
              </w:rPr>
              <w:t>____________</w:t>
            </w:r>
            <w:r w:rsidR="006C523B">
              <w:rPr>
                <w:rFonts w:ascii="Times New Roman" w:hAnsi="Times New Roman"/>
                <w:sz w:val="28"/>
              </w:rPr>
              <w:t xml:space="preserve"> </w:t>
            </w:r>
            <w:r w:rsidR="000B3717">
              <w:rPr>
                <w:rFonts w:ascii="Times New Roman" w:hAnsi="Times New Roman"/>
                <w:sz w:val="28"/>
              </w:rPr>
              <w:t>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 И.Я. Кандабарова</w:t>
            </w: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32028A" w:rsidRPr="00FE62E0" w:rsidRDefault="000B3717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____________ 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>Проект внесен:</w:t>
      </w:r>
    </w:p>
    <w:p w:rsidR="00C6671A" w:rsidRDefault="00436D7D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B37174">
        <w:rPr>
          <w:rFonts w:ascii="Times New Roman" w:hAnsi="Times New Roman"/>
          <w:sz w:val="28"/>
          <w:szCs w:val="28"/>
        </w:rPr>
        <w:t xml:space="preserve"> </w:t>
      </w:r>
      <w:r w:rsidR="00C6671A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36D7D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  <w:r w:rsidR="00436D7D" w:rsidRPr="00B37174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436D7D">
        <w:rPr>
          <w:rFonts w:ascii="Times New Roman" w:hAnsi="Times New Roman"/>
          <w:sz w:val="28"/>
          <w:szCs w:val="28"/>
        </w:rPr>
        <w:t xml:space="preserve">        </w:t>
      </w:r>
      <w:r w:rsidR="00224817">
        <w:rPr>
          <w:rFonts w:ascii="Times New Roman" w:hAnsi="Times New Roman"/>
          <w:sz w:val="28"/>
          <w:szCs w:val="28"/>
        </w:rPr>
        <w:t>А.А. Сергиенко</w:t>
      </w: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проекта</w:t>
      </w:r>
      <w:r w:rsidRPr="00B37174">
        <w:rPr>
          <w:rFonts w:ascii="Times New Roman" w:hAnsi="Times New Roman"/>
          <w:sz w:val="28"/>
          <w:szCs w:val="28"/>
        </w:rPr>
        <w:t>:</w:t>
      </w: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Общим отделом</w:t>
      </w:r>
    </w:p>
    <w:p w:rsidR="00C6671A" w:rsidRPr="00B37174" w:rsidRDefault="00C6671A" w:rsidP="00C6671A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 xml:space="preserve">Начальник отдела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3717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B371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А.М. Шевченко</w:t>
      </w:r>
    </w:p>
    <w:p w:rsidR="00C6671A" w:rsidRDefault="00C6671A" w:rsidP="00C6671A"/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 xml:space="preserve">Проект </w:t>
      </w:r>
      <w:r w:rsidR="00C6671A">
        <w:rPr>
          <w:rFonts w:ascii="Times New Roman" w:hAnsi="Times New Roman"/>
          <w:sz w:val="28"/>
          <w:szCs w:val="28"/>
        </w:rPr>
        <w:t>согласован</w:t>
      </w:r>
      <w:r w:rsidRPr="00B37174">
        <w:rPr>
          <w:rFonts w:ascii="Times New Roman" w:hAnsi="Times New Roman"/>
          <w:sz w:val="28"/>
          <w:szCs w:val="28"/>
        </w:rPr>
        <w:t>:</w:t>
      </w:r>
    </w:p>
    <w:p w:rsidR="00436D7D" w:rsidRPr="00B37174" w:rsidRDefault="00436D7D" w:rsidP="003F276C">
      <w:pPr>
        <w:ind w:firstLine="0"/>
        <w:rPr>
          <w:rFonts w:ascii="Times New Roman" w:hAnsi="Times New Roman"/>
          <w:sz w:val="28"/>
          <w:szCs w:val="28"/>
        </w:rPr>
      </w:pPr>
      <w:r w:rsidRPr="00B37174">
        <w:rPr>
          <w:rFonts w:ascii="Times New Roman" w:hAnsi="Times New Roman"/>
          <w:sz w:val="28"/>
          <w:szCs w:val="28"/>
        </w:rPr>
        <w:t>Заместитель главы</w:t>
      </w:r>
    </w:p>
    <w:p w:rsidR="00C6671A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  <w:r w:rsidRPr="00C6671A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436D7D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  <w:r w:rsidRPr="00C6671A">
        <w:rPr>
          <w:rFonts w:ascii="Times New Roman" w:hAnsi="Times New Roman"/>
          <w:sz w:val="28"/>
          <w:szCs w:val="28"/>
        </w:rPr>
        <w:t xml:space="preserve">Темрюкского района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C667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Е.А. Кулинич</w:t>
      </w:r>
    </w:p>
    <w:p w:rsidR="00DF376B" w:rsidRDefault="00DF376B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C6671A" w:rsidRDefault="00C6671A" w:rsidP="003F276C">
      <w:pPr>
        <w:ind w:firstLine="0"/>
        <w:rPr>
          <w:rFonts w:ascii="Times New Roman" w:hAnsi="Times New Roman"/>
          <w:sz w:val="28"/>
          <w:szCs w:val="28"/>
        </w:rPr>
      </w:pPr>
    </w:p>
    <w:p w:rsidR="00C6671A" w:rsidRDefault="00C6671A" w:rsidP="00224817">
      <w:pPr>
        <w:ind w:firstLine="0"/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С.В. Мазалова</w:t>
      </w:r>
    </w:p>
    <w:sectPr w:rsidR="00C6671A" w:rsidSect="00CA6338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650" w:rsidRDefault="00BF4650" w:rsidP="00956AA3">
      <w:r>
        <w:separator/>
      </w:r>
    </w:p>
  </w:endnote>
  <w:endnote w:type="continuationSeparator" w:id="0">
    <w:p w:rsidR="00BF4650" w:rsidRDefault="00BF4650" w:rsidP="009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650" w:rsidRDefault="00BF4650" w:rsidP="00956AA3">
      <w:r>
        <w:separator/>
      </w:r>
    </w:p>
  </w:footnote>
  <w:footnote w:type="continuationSeparator" w:id="0">
    <w:p w:rsidR="00BF4650" w:rsidRDefault="00BF4650" w:rsidP="0095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59654"/>
      <w:docPartObj>
        <w:docPartGallery w:val="Page Numbers (Top of Page)"/>
        <w:docPartUnique/>
      </w:docPartObj>
    </w:sdtPr>
    <w:sdtContent>
      <w:p w:rsidR="00956AA3" w:rsidRDefault="00931DBC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="00956AA3"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C4577F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CFE"/>
    <w:rsid w:val="00042D6E"/>
    <w:rsid w:val="000655A7"/>
    <w:rsid w:val="000A05E9"/>
    <w:rsid w:val="000B3717"/>
    <w:rsid w:val="00160B96"/>
    <w:rsid w:val="001948B4"/>
    <w:rsid w:val="001C47FE"/>
    <w:rsid w:val="001F40CA"/>
    <w:rsid w:val="0020550E"/>
    <w:rsid w:val="00210766"/>
    <w:rsid w:val="00224817"/>
    <w:rsid w:val="002F61D0"/>
    <w:rsid w:val="0032028A"/>
    <w:rsid w:val="00330D63"/>
    <w:rsid w:val="00377415"/>
    <w:rsid w:val="00394BE3"/>
    <w:rsid w:val="003A1419"/>
    <w:rsid w:val="003A2BC5"/>
    <w:rsid w:val="003D7254"/>
    <w:rsid w:val="003F276C"/>
    <w:rsid w:val="00436D7D"/>
    <w:rsid w:val="00445C07"/>
    <w:rsid w:val="00461593"/>
    <w:rsid w:val="00464C11"/>
    <w:rsid w:val="00477D06"/>
    <w:rsid w:val="004918C9"/>
    <w:rsid w:val="004D4E4D"/>
    <w:rsid w:val="004E5095"/>
    <w:rsid w:val="0063446B"/>
    <w:rsid w:val="00637E93"/>
    <w:rsid w:val="0066465E"/>
    <w:rsid w:val="0068010D"/>
    <w:rsid w:val="006A18B4"/>
    <w:rsid w:val="006C523B"/>
    <w:rsid w:val="006F5F6C"/>
    <w:rsid w:val="00752F1B"/>
    <w:rsid w:val="00790C5A"/>
    <w:rsid w:val="007C331F"/>
    <w:rsid w:val="00835289"/>
    <w:rsid w:val="008664A3"/>
    <w:rsid w:val="00866F73"/>
    <w:rsid w:val="008F7195"/>
    <w:rsid w:val="00931DBC"/>
    <w:rsid w:val="00940D7E"/>
    <w:rsid w:val="00954B99"/>
    <w:rsid w:val="00956AA3"/>
    <w:rsid w:val="00982F67"/>
    <w:rsid w:val="009C31D8"/>
    <w:rsid w:val="00A02C8F"/>
    <w:rsid w:val="00AF4700"/>
    <w:rsid w:val="00B01575"/>
    <w:rsid w:val="00B03CFE"/>
    <w:rsid w:val="00B361F5"/>
    <w:rsid w:val="00BA5D47"/>
    <w:rsid w:val="00BD4E0D"/>
    <w:rsid w:val="00BF4650"/>
    <w:rsid w:val="00C4577F"/>
    <w:rsid w:val="00C6671A"/>
    <w:rsid w:val="00CA3568"/>
    <w:rsid w:val="00CA6338"/>
    <w:rsid w:val="00CE0249"/>
    <w:rsid w:val="00D35321"/>
    <w:rsid w:val="00DA45DB"/>
    <w:rsid w:val="00DD0D7B"/>
    <w:rsid w:val="00DF376B"/>
    <w:rsid w:val="00E13EE3"/>
    <w:rsid w:val="00E15ABD"/>
    <w:rsid w:val="00E61189"/>
    <w:rsid w:val="00E64348"/>
    <w:rsid w:val="00E73AF9"/>
    <w:rsid w:val="00F042A7"/>
    <w:rsid w:val="00F430EB"/>
    <w:rsid w:val="00F52BD8"/>
    <w:rsid w:val="00FD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57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7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8EEAA-CBD8-40A2-AE35-57FA5C61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50</cp:revision>
  <cp:lastPrinted>2015-11-23T06:15:00Z</cp:lastPrinted>
  <dcterms:created xsi:type="dcterms:W3CDTF">2015-11-12T09:49:00Z</dcterms:created>
  <dcterms:modified xsi:type="dcterms:W3CDTF">2022-02-16T11:16:00Z</dcterms:modified>
</cp:coreProperties>
</file>